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D8" w:rsidRDefault="00C46BD8" w:rsidP="00C46BD8">
      <w:pPr>
        <w:rPr>
          <w:rFonts w:ascii="Korinna BT" w:hAnsi="Korinna BT"/>
        </w:rPr>
      </w:pPr>
    </w:p>
    <w:tbl>
      <w:tblPr>
        <w:tblW w:w="0" w:type="auto"/>
        <w:jc w:val="center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8748"/>
      </w:tblGrid>
      <w:tr w:rsidR="00C46BD8" w:rsidTr="00C46BD8">
        <w:trPr>
          <w:jc w:val="center"/>
        </w:trPr>
        <w:tc>
          <w:tcPr>
            <w:tcW w:w="8748" w:type="dxa"/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Arial Black" w:hAnsi="Arial Black"/>
                <w:b/>
                <w:bCs/>
                <w:sz w:val="44"/>
                <w:szCs w:val="44"/>
              </w:rPr>
            </w:pPr>
            <w:r>
              <w:rPr>
                <w:rFonts w:ascii="Arial Black" w:hAnsi="Arial Black"/>
                <w:b/>
                <w:bCs/>
                <w:sz w:val="44"/>
                <w:szCs w:val="44"/>
              </w:rPr>
              <w:t>Mid-Term Exam Schedule</w:t>
            </w:r>
          </w:p>
          <w:p w:rsidR="00C46BD8" w:rsidRDefault="00C46BD8">
            <w:pPr>
              <w:jc w:val="center"/>
              <w:rPr>
                <w:rFonts w:ascii="Garamond" w:hAnsi="Garamond"/>
                <w:b/>
                <w:bCs/>
                <w:sz w:val="52"/>
                <w:szCs w:val="52"/>
              </w:rPr>
            </w:pPr>
            <w:r>
              <w:rPr>
                <w:rFonts w:ascii="Arial Black" w:hAnsi="Arial Black"/>
                <w:b/>
                <w:bCs/>
                <w:sz w:val="44"/>
                <w:szCs w:val="44"/>
              </w:rPr>
              <w:t>January 23, 24, 25, 2013</w:t>
            </w:r>
          </w:p>
        </w:tc>
      </w:tr>
    </w:tbl>
    <w:p w:rsidR="00C46BD8" w:rsidRDefault="00C46BD8" w:rsidP="00C46BD8">
      <w:pPr>
        <w:rPr>
          <w:rFonts w:ascii="Korinna BT" w:hAnsi="Korinna BT"/>
          <w:b/>
          <w:sz w:val="20"/>
          <w:szCs w:val="20"/>
          <w:u w:val="single"/>
        </w:rPr>
      </w:pPr>
    </w:p>
    <w:tbl>
      <w:tblPr>
        <w:tblW w:w="0" w:type="auto"/>
        <w:jc w:val="center"/>
        <w:tblInd w:w="1008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263"/>
        <w:gridCol w:w="3067"/>
        <w:gridCol w:w="2526"/>
      </w:tblGrid>
      <w:tr w:rsidR="00C46BD8" w:rsidTr="00C46BD8">
        <w:trPr>
          <w:trHeight w:val="799"/>
          <w:jc w:val="center"/>
        </w:trPr>
        <w:tc>
          <w:tcPr>
            <w:tcW w:w="126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</w:p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  <w:r>
              <w:rPr>
                <w:rFonts w:ascii="Korinna BT" w:hAnsi="Korinna BT"/>
                <w:b/>
                <w:bCs/>
              </w:rPr>
              <w:t>DATE</w:t>
            </w:r>
          </w:p>
        </w:tc>
        <w:tc>
          <w:tcPr>
            <w:tcW w:w="3067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</w:p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  <w:r>
              <w:rPr>
                <w:rFonts w:ascii="Korinna BT" w:hAnsi="Korinna BT"/>
                <w:b/>
                <w:bCs/>
              </w:rPr>
              <w:t>SCHEDULE</w:t>
            </w:r>
          </w:p>
        </w:tc>
        <w:tc>
          <w:tcPr>
            <w:tcW w:w="252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</w:p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  <w:r>
              <w:rPr>
                <w:rFonts w:ascii="Korinna BT" w:hAnsi="Korinna BT"/>
                <w:b/>
                <w:bCs/>
              </w:rPr>
              <w:t xml:space="preserve"> TIMES</w:t>
            </w:r>
          </w:p>
        </w:tc>
      </w:tr>
      <w:tr w:rsidR="00C46BD8" w:rsidTr="00C46BD8">
        <w:trPr>
          <w:trHeight w:val="1535"/>
          <w:jc w:val="center"/>
        </w:trPr>
        <w:tc>
          <w:tcPr>
            <w:tcW w:w="126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Wed.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1/23/13</w:t>
            </w:r>
          </w:p>
        </w:tc>
        <w:tc>
          <w:tcPr>
            <w:tcW w:w="306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1</w:t>
            </w:r>
            <w:r>
              <w:rPr>
                <w:rFonts w:ascii="Georgia" w:hAnsi="Georgia"/>
              </w:rPr>
              <w:t xml:space="preserve"> 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 xml:space="preserve"> 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Make-up/Conflict exams</w:t>
            </w:r>
          </w:p>
        </w:tc>
        <w:tc>
          <w:tcPr>
            <w:tcW w:w="25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7:45am – 9:15 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9:30 am – 11:00 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11:15am – 2:16 pm</w:t>
            </w:r>
          </w:p>
        </w:tc>
      </w:tr>
      <w:tr w:rsidR="00C46BD8" w:rsidTr="00C46BD8">
        <w:trPr>
          <w:trHeight w:val="1514"/>
          <w:jc w:val="center"/>
        </w:trPr>
        <w:tc>
          <w:tcPr>
            <w:tcW w:w="126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Thurs.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1/24/13</w:t>
            </w:r>
          </w:p>
        </w:tc>
        <w:tc>
          <w:tcPr>
            <w:tcW w:w="306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 xml:space="preserve"> 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 xml:space="preserve">4/5 &amp; 5/6 </w:t>
            </w:r>
            <w:r>
              <w:rPr>
                <w:rFonts w:ascii="Georgia" w:hAnsi="Georgia"/>
              </w:rPr>
              <w:t>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6/7 &amp; 7/8</w:t>
            </w:r>
            <w:r>
              <w:rPr>
                <w:rFonts w:ascii="Georgia" w:hAnsi="Georgia"/>
              </w:rPr>
              <w:t xml:space="preserve"> 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Make-up/Conflict Exams</w:t>
            </w:r>
          </w:p>
        </w:tc>
        <w:tc>
          <w:tcPr>
            <w:tcW w:w="25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7:45 am – 9:15 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9:30 am – 11:00 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11:15 am – 12:45 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1:15 pm – 2:16 pm</w:t>
            </w:r>
          </w:p>
        </w:tc>
      </w:tr>
      <w:tr w:rsidR="00C46BD8" w:rsidTr="00C46BD8">
        <w:trPr>
          <w:trHeight w:val="1535"/>
          <w:jc w:val="center"/>
        </w:trPr>
        <w:tc>
          <w:tcPr>
            <w:tcW w:w="1263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5" w:color="000000" w:fill="FFFFFF"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Friday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1/25/13</w:t>
            </w:r>
          </w:p>
        </w:tc>
        <w:tc>
          <w:tcPr>
            <w:tcW w:w="3067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5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9</w:t>
            </w:r>
            <w:r>
              <w:rPr>
                <w:rFonts w:ascii="Georgia" w:hAnsi="Georgia"/>
              </w:rPr>
              <w:t xml:space="preserve"> 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10</w:t>
            </w:r>
            <w:r>
              <w:rPr>
                <w:rFonts w:ascii="Georgia" w:hAnsi="Georgia"/>
              </w:rPr>
              <w:t xml:space="preserve"> Exams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Make-up/Conflict Exams</w:t>
            </w:r>
          </w:p>
        </w:tc>
        <w:tc>
          <w:tcPr>
            <w:tcW w:w="2526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5" w:color="000000" w:fill="FFFFFF"/>
            <w:hideMark/>
          </w:tcPr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7:45 am – 9:15 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9:30 am – 11:00 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11:15 am – 2:16 pm</w:t>
            </w:r>
          </w:p>
        </w:tc>
      </w:tr>
    </w:tbl>
    <w:p w:rsidR="00C46BD8" w:rsidRDefault="00C46BD8" w:rsidP="00C46BD8"/>
    <w:p w:rsidR="00C46BD8" w:rsidRPr="00C46BD8" w:rsidRDefault="00C46BD8" w:rsidP="00C46BD8">
      <w:pPr>
        <w:rPr>
          <w:sz w:val="2"/>
        </w:rPr>
      </w:pPr>
    </w:p>
    <w:p w:rsidR="00C46BD8" w:rsidRDefault="00C46BD8" w:rsidP="00C46BD8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Students may leave at the end of the exam period</w:t>
      </w:r>
      <w:r>
        <w:rPr>
          <w:rFonts w:ascii="Georgia" w:hAnsi="Georgia"/>
          <w:b/>
          <w:sz w:val="28"/>
          <w:szCs w:val="28"/>
        </w:rPr>
        <w:t xml:space="preserve"> with a note from a parent</w:t>
      </w:r>
      <w:r>
        <w:rPr>
          <w:rFonts w:ascii="Georgia" w:hAnsi="Georgia"/>
          <w:b/>
          <w:sz w:val="28"/>
          <w:szCs w:val="28"/>
        </w:rPr>
        <w:t xml:space="preserve">. </w:t>
      </w:r>
      <w:r>
        <w:rPr>
          <w:rFonts w:ascii="Georgia" w:hAnsi="Georgia"/>
          <w:b/>
          <w:sz w:val="28"/>
          <w:szCs w:val="28"/>
        </w:rPr>
        <w:t>All early dismissals notes should be turned into attendance by Tuesday January 22</w:t>
      </w:r>
      <w:r w:rsidRPr="00C46BD8">
        <w:rPr>
          <w:rFonts w:ascii="Georgia" w:hAnsi="Georgia"/>
          <w:b/>
          <w:sz w:val="28"/>
          <w:szCs w:val="28"/>
          <w:vertAlign w:val="superscript"/>
        </w:rPr>
        <w:t>nd</w:t>
      </w:r>
      <w:r>
        <w:rPr>
          <w:rFonts w:ascii="Georgia" w:hAnsi="Georgia"/>
          <w:b/>
          <w:sz w:val="28"/>
          <w:szCs w:val="28"/>
        </w:rPr>
        <w:t>.  All</w:t>
      </w:r>
      <w:r>
        <w:rPr>
          <w:rFonts w:ascii="Georgia" w:hAnsi="Georgia"/>
          <w:b/>
          <w:sz w:val="28"/>
          <w:szCs w:val="28"/>
        </w:rPr>
        <w:t xml:space="preserve"> buses will dismiss at 2:16. </w:t>
      </w:r>
    </w:p>
    <w:p w:rsidR="00C46BD8" w:rsidRPr="00C46BD8" w:rsidRDefault="00C46BD8" w:rsidP="00C46BD8">
      <w:pPr>
        <w:rPr>
          <w:rFonts w:ascii="Georgia" w:hAnsi="Georgia"/>
          <w:b/>
          <w:sz w:val="20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6"/>
          <w:szCs w:val="28"/>
        </w:rPr>
      </w:pPr>
    </w:p>
    <w:p w:rsidR="00C46BD8" w:rsidRPr="00C46BD8" w:rsidRDefault="00C46BD8" w:rsidP="00C46BD8">
      <w:pPr>
        <w:rPr>
          <w:rFonts w:ascii="Georgia" w:hAnsi="Georgia"/>
          <w:b/>
          <w:sz w:val="6"/>
          <w:szCs w:val="28"/>
        </w:rPr>
      </w:pPr>
    </w:p>
    <w:p w:rsidR="00C46BD8" w:rsidRDefault="00C46BD8" w:rsidP="00C46BD8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Students who remain in the building beyond the exam period must follow the schedule below:</w:t>
      </w:r>
    </w:p>
    <w:tbl>
      <w:tblPr>
        <w:tblpPr w:leftFromText="180" w:rightFromText="180" w:vertAnchor="text" w:horzAnchor="page" w:tblpX="2341" w:tblpY="182"/>
        <w:tblW w:w="0" w:type="auto"/>
        <w:tblBorders>
          <w:insideH w:val="single" w:sz="18" w:space="0" w:color="FFFFFF"/>
          <w:insideV w:val="single" w:sz="18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3060"/>
        <w:gridCol w:w="2520"/>
      </w:tblGrid>
      <w:tr w:rsidR="00C46BD8" w:rsidTr="00C46BD8">
        <w:trPr>
          <w:trHeight w:val="273"/>
        </w:trPr>
        <w:tc>
          <w:tcPr>
            <w:tcW w:w="1368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  <w:r>
              <w:rPr>
                <w:rFonts w:ascii="Korinna BT" w:hAnsi="Korinna BT"/>
                <w:b/>
                <w:bCs/>
              </w:rPr>
              <w:t>DATE</w:t>
            </w:r>
          </w:p>
        </w:tc>
        <w:tc>
          <w:tcPr>
            <w:tcW w:w="306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  <w:r>
              <w:rPr>
                <w:rFonts w:ascii="Korinna BT" w:hAnsi="Korinna BT"/>
                <w:b/>
                <w:bCs/>
              </w:rPr>
              <w:t>SCHEDULE</w:t>
            </w:r>
          </w:p>
        </w:tc>
        <w:tc>
          <w:tcPr>
            <w:tcW w:w="2520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Korinna BT" w:hAnsi="Korinna BT"/>
                <w:b/>
                <w:bCs/>
              </w:rPr>
            </w:pPr>
            <w:r>
              <w:rPr>
                <w:rFonts w:ascii="Korinna BT" w:hAnsi="Korinna BT"/>
                <w:b/>
                <w:bCs/>
              </w:rPr>
              <w:t xml:space="preserve"> TIMES</w:t>
            </w:r>
          </w:p>
        </w:tc>
      </w:tr>
      <w:tr w:rsidR="00C46BD8" w:rsidTr="00C46BD8">
        <w:trPr>
          <w:trHeight w:val="531"/>
        </w:trPr>
        <w:tc>
          <w:tcPr>
            <w:tcW w:w="1368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Wed.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1/23/13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4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&amp; 8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4/5&amp; 7/8</w:t>
            </w:r>
          </w:p>
          <w:p w:rsidR="00C46BD8" w:rsidRDefault="00C46BD8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6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5/6 &amp; 6/7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9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10</w:t>
            </w:r>
          </w:p>
        </w:tc>
        <w:tc>
          <w:tcPr>
            <w:tcW w:w="25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12:01pm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 01pm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12:04pm - 1:08pm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1:11pm – 2:16pm</w:t>
            </w:r>
          </w:p>
        </w:tc>
      </w:tr>
      <w:tr w:rsidR="00C46BD8" w:rsidTr="00C46BD8">
        <w:trPr>
          <w:trHeight w:val="516"/>
        </w:trPr>
        <w:tc>
          <w:tcPr>
            <w:tcW w:w="1368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Thurs.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1/24/13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1</w:t>
            </w:r>
          </w:p>
        </w:tc>
        <w:tc>
          <w:tcPr>
            <w:tcW w:w="25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12:48-2:16</w:t>
            </w:r>
          </w:p>
          <w:p w:rsidR="00C46BD8" w:rsidRDefault="00C46BD8">
            <w:pPr>
              <w:rPr>
                <w:rFonts w:ascii="Georgia" w:hAnsi="Georgia"/>
              </w:rPr>
            </w:pPr>
          </w:p>
        </w:tc>
      </w:tr>
      <w:tr w:rsidR="00C46BD8" w:rsidTr="00C46BD8">
        <w:trPr>
          <w:trHeight w:val="516"/>
        </w:trPr>
        <w:tc>
          <w:tcPr>
            <w:tcW w:w="1368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5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Friday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1/25/13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5" w:color="000000" w:fill="FFFFFF"/>
            <w:hideMark/>
          </w:tcPr>
          <w:p w:rsidR="00C46BD8" w:rsidRDefault="00C46BD8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4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&amp; 8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4/5&amp; 7/8</w:t>
            </w:r>
          </w:p>
          <w:p w:rsidR="00C46BD8" w:rsidRDefault="00C46BD8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6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5/6 &amp; 6/7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2</w:t>
            </w:r>
          </w:p>
          <w:p w:rsidR="00C46BD8" w:rsidRDefault="00C46BD8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3</w:t>
            </w:r>
          </w:p>
        </w:tc>
        <w:tc>
          <w:tcPr>
            <w:tcW w:w="2520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5" w:color="000000" w:fill="FFFFFF"/>
            <w:hideMark/>
          </w:tcPr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12:01pm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 01pm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12:04pm - 1:08pm</w:t>
            </w:r>
          </w:p>
          <w:p w:rsidR="00C46BD8" w:rsidRDefault="00C46BD8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1:11pm – 2:16pm</w:t>
            </w:r>
          </w:p>
        </w:tc>
      </w:tr>
    </w:tbl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C46BD8" w:rsidRDefault="00C46BD8" w:rsidP="00C46BD8">
      <w:pPr>
        <w:rPr>
          <w:rFonts w:ascii="Georgia" w:hAnsi="Georgia"/>
          <w:b/>
          <w:sz w:val="28"/>
          <w:szCs w:val="28"/>
        </w:rPr>
      </w:pPr>
    </w:p>
    <w:p w:rsidR="008152A4" w:rsidRDefault="008152A4">
      <w:bookmarkStart w:id="0" w:name="_GoBack"/>
      <w:bookmarkEnd w:id="0"/>
    </w:p>
    <w:sectPr w:rsidR="008152A4" w:rsidSect="00C46B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orinna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D8"/>
    <w:rsid w:val="008152A4"/>
    <w:rsid w:val="00C4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2013-01-10T18:11:00Z</dcterms:created>
  <dcterms:modified xsi:type="dcterms:W3CDTF">2013-01-10T18:13:00Z</dcterms:modified>
</cp:coreProperties>
</file>